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E1DA3" w:rsidRDefault="00EA6338" w:rsidP="00D54F44">
      <w:pPr>
        <w:pStyle w:val="a3"/>
        <w:ind w:right="-30"/>
        <w:rPr>
          <w:sz w:val="24"/>
        </w:rPr>
      </w:pPr>
      <w:r>
        <w:rPr>
          <w:sz w:val="24"/>
        </w:rPr>
        <w:t xml:space="preserve">   </w:t>
      </w:r>
      <w:r w:rsidR="00D54F44">
        <w:rPr>
          <w:sz w:val="24"/>
        </w:rPr>
        <w:t xml:space="preserve">     </w:t>
      </w:r>
      <w:r w:rsidR="001F7D45" w:rsidRPr="00F5757A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</w:t>
      </w:r>
      <w:r w:rsidR="00D54F44">
        <w:rPr>
          <w:sz w:val="24"/>
        </w:rPr>
        <w:t>аченный на                   «15</w:t>
      </w:r>
      <w:r w:rsidR="001F7D45" w:rsidRPr="00F5757A">
        <w:rPr>
          <w:sz w:val="24"/>
        </w:rPr>
        <w:t xml:space="preserve">» </w:t>
      </w:r>
      <w:r w:rsidR="00D54F44">
        <w:rPr>
          <w:sz w:val="24"/>
        </w:rPr>
        <w:t>января 2019</w:t>
      </w:r>
      <w:r w:rsidR="001F7D45" w:rsidRPr="00F5757A">
        <w:rPr>
          <w:sz w:val="24"/>
        </w:rPr>
        <w:t> года открытый аукцион по продаже права на заключение договора аренды земельного участка</w:t>
      </w:r>
      <w:r w:rsidR="00F5757A" w:rsidRPr="00F5757A">
        <w:rPr>
          <w:sz w:val="24"/>
        </w:rPr>
        <w:t xml:space="preserve"> </w:t>
      </w:r>
      <w:r w:rsidR="00D54F44">
        <w:rPr>
          <w:sz w:val="24"/>
        </w:rPr>
        <w:t xml:space="preserve">площадью </w:t>
      </w:r>
      <w:r w:rsidR="00D54F44" w:rsidRPr="00191BA4">
        <w:rPr>
          <w:sz w:val="24"/>
        </w:rPr>
        <w:t xml:space="preserve">3200 квадратных метров из земель населенных пунктов, с кадастровым номером 76:17:091101:141, расположенного по адресу: Ярославская область, Ярославский район, Заволжское сельское поселение, </w:t>
      </w:r>
      <w:proofErr w:type="spellStart"/>
      <w:r w:rsidR="00D54F44" w:rsidRPr="00191BA4">
        <w:rPr>
          <w:sz w:val="24"/>
        </w:rPr>
        <w:t>Пестрецовский</w:t>
      </w:r>
      <w:proofErr w:type="spellEnd"/>
      <w:r w:rsidR="00D54F44" w:rsidRPr="00191BA4">
        <w:rPr>
          <w:sz w:val="24"/>
        </w:rPr>
        <w:t xml:space="preserve"> сельский </w:t>
      </w:r>
      <w:r w:rsidR="00D54F44">
        <w:rPr>
          <w:sz w:val="24"/>
        </w:rPr>
        <w:t xml:space="preserve">округ, </w:t>
      </w:r>
      <w:r w:rsidR="00D54F44" w:rsidRPr="00191BA4">
        <w:rPr>
          <w:sz w:val="24"/>
        </w:rPr>
        <w:t xml:space="preserve">дер. </w:t>
      </w:r>
      <w:proofErr w:type="spellStart"/>
      <w:r w:rsidR="00D54F44" w:rsidRPr="00191BA4">
        <w:rPr>
          <w:sz w:val="24"/>
        </w:rPr>
        <w:t>Ботово</w:t>
      </w:r>
      <w:proofErr w:type="spellEnd"/>
      <w:r w:rsidR="00D54F44" w:rsidRPr="00191BA4">
        <w:rPr>
          <w:sz w:val="24"/>
        </w:rPr>
        <w:t>,</w:t>
      </w:r>
      <w:r w:rsidR="00D54F44">
        <w:rPr>
          <w:sz w:val="24"/>
        </w:rPr>
        <w:t xml:space="preserve"> </w:t>
      </w:r>
      <w:r w:rsidR="00D54F44" w:rsidRPr="00191BA4">
        <w:rPr>
          <w:sz w:val="24"/>
        </w:rPr>
        <w:t>с разрешенным использованием: для ведения личного подсобного хозяйства</w:t>
      </w:r>
      <w:r w:rsidR="00D54F44">
        <w:rPr>
          <w:sz w:val="24"/>
        </w:rPr>
        <w:t>,</w:t>
      </w:r>
      <w:r w:rsidR="00AE1DA3">
        <w:rPr>
          <w:sz w:val="24"/>
        </w:rPr>
        <w:t xml:space="preserve"> призна</w:t>
      </w:r>
      <w:r w:rsidR="00FF6D15">
        <w:rPr>
          <w:sz w:val="24"/>
        </w:rPr>
        <w:t>н</w:t>
      </w:r>
      <w:r w:rsidR="00AE1DA3">
        <w:rPr>
          <w:sz w:val="24"/>
        </w:rPr>
        <w:t xml:space="preserve"> </w:t>
      </w:r>
      <w:r w:rsidR="008A138D" w:rsidRPr="008A138D">
        <w:rPr>
          <w:sz w:val="24"/>
        </w:rPr>
        <w:t>состоявшимся</w:t>
      </w:r>
      <w:r w:rsidR="00AE1DA3">
        <w:rPr>
          <w:sz w:val="24"/>
        </w:rPr>
        <w:t>.</w:t>
      </w:r>
    </w:p>
    <w:p w:rsidR="00FF6D15" w:rsidRDefault="00FF6D15" w:rsidP="00FF6D15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586F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аренды вышеуказанного земельного участка будет заключен с победителем                                   аукциона — </w:t>
      </w:r>
      <w:r w:rsidR="00D54F44" w:rsidRPr="00D54F4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Волковой Еленой Александровной,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ежегодной арендной платы, установленный торгами — </w:t>
      </w:r>
      <w:r w:rsidR="00D54F44">
        <w:rPr>
          <w:rFonts w:ascii="Times New Roman" w:eastAsia="Times New Roman" w:hAnsi="Times New Roman" w:cs="Times New Roman"/>
          <w:sz w:val="24"/>
          <w:szCs w:val="24"/>
          <w:lang w:eastAsia="ru-RU"/>
        </w:rPr>
        <w:t>73 500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54F4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семьдесят три тысячи пятьсот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EB453E" w:rsidRDefault="00EB453E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23F9" w:rsidRDefault="00B223F9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223F9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1E05F1"/>
    <w:rsid w:val="001F7D45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07678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F28"/>
    <w:rsid w:val="005D4C84"/>
    <w:rsid w:val="005F2BBD"/>
    <w:rsid w:val="006074F0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2F61"/>
    <w:rsid w:val="006A49FF"/>
    <w:rsid w:val="006A742F"/>
    <w:rsid w:val="006B0C24"/>
    <w:rsid w:val="006B5733"/>
    <w:rsid w:val="006D456A"/>
    <w:rsid w:val="006D4746"/>
    <w:rsid w:val="006F3118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138D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9D4"/>
    <w:rsid w:val="00974721"/>
    <w:rsid w:val="00983F13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E1DA3"/>
    <w:rsid w:val="00AF3EF2"/>
    <w:rsid w:val="00B2193A"/>
    <w:rsid w:val="00B223F9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35F10"/>
    <w:rsid w:val="00D54F44"/>
    <w:rsid w:val="00D77AAA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A477A"/>
    <w:rsid w:val="00EA6338"/>
    <w:rsid w:val="00EB453E"/>
    <w:rsid w:val="00ED2936"/>
    <w:rsid w:val="00ED6A73"/>
    <w:rsid w:val="00EF007C"/>
    <w:rsid w:val="00F5757A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169</cp:revision>
  <dcterms:created xsi:type="dcterms:W3CDTF">2018-06-26T07:31:00Z</dcterms:created>
  <dcterms:modified xsi:type="dcterms:W3CDTF">2019-01-15T10:08:00Z</dcterms:modified>
</cp:coreProperties>
</file>